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 xml:space="preserve"> 掌上校园</w:t>
      </w:r>
      <w:r>
        <w:rPr>
          <w:color w:val="auto"/>
          <w:sz w:val="32"/>
          <w:szCs w:val="32"/>
        </w:rPr>
        <w:t>(喜鹊儿)</w:t>
      </w:r>
      <w:r>
        <w:rPr>
          <w:rFonts w:hint="eastAsia"/>
          <w:color w:val="auto"/>
          <w:sz w:val="32"/>
          <w:szCs w:val="32"/>
          <w:lang w:val="en-US" w:eastAsia="zh-CN"/>
        </w:rPr>
        <w:t>学生登陆说明</w:t>
      </w:r>
    </w:p>
    <w:p>
      <w:pPr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24"/>
        </w:rPr>
        <w:t>喜鹊儿</w:t>
      </w:r>
      <w:r>
        <w:rPr>
          <w:rFonts w:hint="eastAsia"/>
          <w:b/>
          <w:bCs/>
          <w:sz w:val="24"/>
          <w:szCs w:val="32"/>
        </w:rPr>
        <w:t>客户端</w:t>
      </w:r>
      <w:r>
        <w:rPr>
          <w:rFonts w:hint="eastAsia"/>
          <w:b/>
          <w:bCs/>
          <w:sz w:val="24"/>
          <w:szCs w:val="32"/>
          <w:lang w:val="en-US" w:eastAsia="zh-CN"/>
        </w:rPr>
        <w:t>下载</w:t>
      </w:r>
      <w:r>
        <w:rPr>
          <w:rFonts w:hint="eastAsia"/>
          <w:sz w:val="24"/>
          <w:szCs w:val="32"/>
        </w:rPr>
        <w:t>：可在</w:t>
      </w:r>
      <w:r>
        <w:rPr>
          <w:rFonts w:hint="eastAsia"/>
          <w:sz w:val="24"/>
          <w:szCs w:val="24"/>
        </w:rPr>
        <w:t>鹊儿</w:t>
      </w:r>
      <w:r>
        <w:rPr>
          <w:rFonts w:hint="eastAsia"/>
          <w:sz w:val="24"/>
          <w:szCs w:val="32"/>
        </w:rPr>
        <w:t>官网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32"/>
        </w:rPr>
        <w:t>www.xiqueer.com)或苹果商店、安卓商店等下载；安装之后，即可通过教学综合管理服务平台的账号、密码登录使用(第一次登录时需要选择自己所在学校)。</w:t>
      </w:r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包含功能</w:t>
      </w:r>
      <w:r>
        <w:rPr>
          <w:rFonts w:hint="eastAsia"/>
          <w:sz w:val="24"/>
          <w:szCs w:val="32"/>
          <w:lang w:val="en-US" w:eastAsia="zh-CN"/>
        </w:rPr>
        <w:t>：</w:t>
      </w:r>
      <w:r>
        <w:rPr>
          <w:rFonts w:hint="eastAsia"/>
          <w:sz w:val="24"/>
          <w:szCs w:val="32"/>
        </w:rPr>
        <w:t>我的课表、教室课表、班级课表、觅ta、ta的课表、空闲教室、蹭课、考试安排、监考安排、上课点名、学</w:t>
      </w:r>
      <w:bookmarkStart w:id="0" w:name="_GoBack"/>
      <w:bookmarkEnd w:id="0"/>
      <w:r>
        <w:rPr>
          <w:rFonts w:hint="eastAsia"/>
          <w:sz w:val="24"/>
          <w:szCs w:val="32"/>
        </w:rPr>
        <w:t>业成绩、查看培养方案、教学任务、教学工作量、常用电话、场馆开放时间、作息时间、校历查询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学生评教、教师评教、查看评教结果、问卷调查、</w:t>
      </w:r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登陆页面及常用功能页面：</w:t>
      </w:r>
    </w:p>
    <w:p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snapToGrid/>
          <w:sz w:val="24"/>
          <w:szCs w:val="32"/>
        </w:rPr>
        <w:drawing>
          <wp:inline distT="0" distB="0" distL="0" distR="0">
            <wp:extent cx="1708150" cy="3561080"/>
            <wp:effectExtent l="0" t="0" r="6350" b="1270"/>
            <wp:docPr id="1182" name="图片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图片 3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561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/>
          <w:sz w:val="24"/>
          <w:szCs w:val="32"/>
        </w:rPr>
        <w:drawing>
          <wp:inline distT="0" distB="0" distL="0" distR="0">
            <wp:extent cx="1707515" cy="3580130"/>
            <wp:effectExtent l="0" t="0" r="6985" b="1270"/>
            <wp:docPr id="1183" name="图片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图片 3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5801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napToGrid/>
          <w:sz w:val="24"/>
          <w:szCs w:val="32"/>
        </w:rPr>
        <w:drawing>
          <wp:inline distT="0" distB="0" distL="0" distR="0">
            <wp:extent cx="1785620" cy="3608705"/>
            <wp:effectExtent l="0" t="0" r="5080" b="10795"/>
            <wp:docPr id="1184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图片 2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3608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016FCC"/>
    <w:multiLevelType w:val="singleLevel"/>
    <w:tmpl w:val="E8016F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DliYjQ2MjkxZTU4MDM3Y2IxNzhkYzJjNDhlMTAifQ=="/>
  </w:docVars>
  <w:rsids>
    <w:rsidRoot w:val="00000000"/>
    <w:rsid w:val="42B815AC"/>
    <w:rsid w:val="75D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cs="Courier New"/>
      <w:b/>
      <w:bCs/>
      <w:snapToGrid/>
      <w:color w:val="000000"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239</Characters>
  <Lines>0</Lines>
  <Paragraphs>0</Paragraphs>
  <TotalTime>2</TotalTime>
  <ScaleCrop>false</ScaleCrop>
  <LinksUpToDate>false</LinksUpToDate>
  <CharactersWithSpaces>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2023-04-07T07:27:00Z</dcterms:created>
  <dc:creator>HP</dc:creator>
  <cp:lastModifiedBy>HP</cp:lastModifiedBy>
  <dcterms:modified xsi:type="dcterms:W3CDTF">2023-04-07T07:35:22Z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3B149BD39D6E42A28D62AA1C0A066112_12</vt:lpwstr>
  </property>
</Properties>
</file>