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line="600" w:lineRule="exact"/>
        <w:rPr>
          <w:rFonts w:hint="eastAsia" w:ascii="方正小标宋简体" w:hAnsi="黑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eastAsia="zh-CN"/>
        </w:rPr>
        <w:t>南阳市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科研诚信承诺书</w:t>
      </w:r>
      <w:bookmarkEnd w:id="0"/>
    </w:p>
    <w:p>
      <w:pPr>
        <w:spacing w:line="520" w:lineRule="exact"/>
      </w:pPr>
    </w:p>
    <w:p>
      <w:pPr>
        <w:spacing w:line="520" w:lineRule="exact"/>
        <w:ind w:firstLine="565" w:firstLineChars="190"/>
        <w:rPr>
          <w:rFonts w:hint="eastAsia" w:ascii="仿宋_GB2312" w:hAnsi="仿宋_GB2312" w:eastAsia="仿宋_GB2312" w:cs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none" w:color="auto"/>
          <w:lang w:val="en-US" w:eastAsia="zh-CN"/>
        </w:rPr>
        <w:t>南阳市工程技术研究中心</w:t>
      </w:r>
      <w:r>
        <w:rPr>
          <w:rFonts w:hint="eastAsia" w:ascii="仿宋_GB2312"/>
          <w:lang w:eastAsia="zh-CN"/>
        </w:rPr>
        <w:t>申报</w:t>
      </w:r>
      <w:r>
        <w:rPr>
          <w:rFonts w:hint="eastAsia" w:ascii="仿宋_GB2312"/>
        </w:rPr>
        <w:t>要求，自愿提交申请材料，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 w:hAnsi="仿宋_GB2312" w:eastAsia="仿宋_GB2312" w:cs="仿宋_GB2312"/>
        </w:rPr>
        <w:t>在</w:t>
      </w:r>
      <w:r>
        <w:rPr>
          <w:rFonts w:hint="eastAsia" w:ascii="仿宋_GB2312" w:hAnsi="仿宋_GB2312" w:cs="仿宋_GB2312"/>
          <w:lang w:eastAsia="zh-CN"/>
        </w:rPr>
        <w:t>市级工程技术研究中心建设过程</w:t>
      </w:r>
      <w:r>
        <w:rPr>
          <w:rFonts w:hint="eastAsia" w:ascii="仿宋_GB2312" w:hAnsi="仿宋_GB2312" w:eastAsia="仿宋_GB2312" w:cs="仿宋_GB2312"/>
        </w:rPr>
        <w:t>中，遵守科学道德和诚信要求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所申报材料和相关内容真实有效，不存在以下违背科研诚信要求的行为。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（二）编制研究过程，伪造、篡改研究数据、图表、结论；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（三）购买、代写论文或申请书，虚构同行评议专家及评议意见；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（五）违反</w:t>
      </w:r>
      <w:r>
        <w:rPr>
          <w:rFonts w:hint="eastAsia" w:ascii="仿宋_GB2312"/>
          <w:lang w:eastAsia="zh-CN"/>
        </w:rPr>
        <w:t>涉及</w:t>
      </w:r>
      <w:r>
        <w:rPr>
          <w:rFonts w:hint="eastAsia" w:ascii="仿宋_GB2312"/>
        </w:rPr>
        <w:t>人类生命健康、实验动物保护等科研伦理规范；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（六）违反研究成果署名、论文发表规范；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（七）其他科研失信行为。</w:t>
      </w:r>
    </w:p>
    <w:p>
      <w:pPr>
        <w:spacing w:line="520" w:lineRule="exact"/>
        <w:ind w:firstLine="565" w:firstLineChars="190"/>
        <w:rPr>
          <w:rFonts w:hint="eastAsia" w:ascii="仿宋_GB2312"/>
        </w:rPr>
      </w:pPr>
      <w:r>
        <w:rPr>
          <w:rFonts w:hint="eastAsia" w:ascii="仿宋_GB2312"/>
        </w:rPr>
        <w:t>如有违反，本人/本单位愿接受</w:t>
      </w:r>
      <w:r>
        <w:rPr>
          <w:rFonts w:hint="eastAsia" w:ascii="仿宋_GB2312"/>
          <w:lang w:eastAsia="zh-CN"/>
        </w:rPr>
        <w:t>主管部门</w:t>
      </w:r>
      <w:r>
        <w:rPr>
          <w:rFonts w:hint="eastAsia" w:ascii="仿宋_GB2312"/>
        </w:rPr>
        <w:t>和相关部门做出的各项处理决定，包括</w:t>
      </w:r>
      <w:r>
        <w:rPr>
          <w:rFonts w:hint="eastAsia" w:ascii="仿宋_GB2312"/>
          <w:lang w:eastAsia="zh-CN"/>
        </w:rPr>
        <w:t>：</w:t>
      </w:r>
      <w:r>
        <w:rPr>
          <w:rFonts w:hint="eastAsia" w:ascii="仿宋_GB2312"/>
        </w:rPr>
        <w:t>取消</w:t>
      </w:r>
      <w:r>
        <w:rPr>
          <w:rFonts w:hint="eastAsia" w:ascii="仿宋_GB2312"/>
          <w:lang w:eastAsia="zh-CN"/>
        </w:rPr>
        <w:t>三年内申报省、市各类科研</w:t>
      </w:r>
      <w:r>
        <w:rPr>
          <w:rFonts w:hint="eastAsia" w:ascii="仿宋_GB2312"/>
        </w:rPr>
        <w:t>项目资格</w:t>
      </w:r>
      <w:r>
        <w:rPr>
          <w:rFonts w:hint="eastAsia" w:ascii="仿宋_GB2312"/>
          <w:lang w:eastAsia="zh-CN"/>
        </w:rPr>
        <w:t>；以及列</w:t>
      </w:r>
      <w:r>
        <w:rPr>
          <w:rFonts w:hint="eastAsia" w:ascii="仿宋_GB2312"/>
        </w:rPr>
        <w:t>入</w:t>
      </w:r>
      <w:r>
        <w:rPr>
          <w:rFonts w:hint="eastAsia" w:ascii="仿宋_GB2312"/>
          <w:lang w:eastAsia="zh-CN"/>
        </w:rPr>
        <w:t>南阳市科研不良信用行为记录等</w:t>
      </w:r>
      <w:r>
        <w:rPr>
          <w:rFonts w:hint="eastAsia" w:ascii="仿宋_GB2312"/>
        </w:rPr>
        <w:t>。</w:t>
      </w:r>
    </w:p>
    <w:p>
      <w:pPr>
        <w:spacing w:line="520" w:lineRule="exact"/>
        <w:ind w:firstLine="565" w:firstLineChars="190"/>
        <w:rPr>
          <w:rFonts w:hint="eastAsia" w:ascii="仿宋_GB2312"/>
          <w:color w:val="FF0000"/>
        </w:rPr>
      </w:pPr>
    </w:p>
    <w:p>
      <w:pPr>
        <w:spacing w:line="520" w:lineRule="exact"/>
        <w:ind w:firstLine="565" w:firstLineChars="190"/>
        <w:rPr>
          <w:rFonts w:ascii="仿宋_GB2312"/>
          <w:color w:val="FF0000"/>
        </w:rPr>
      </w:pP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    </w:t>
      </w:r>
      <w:r>
        <w:rPr>
          <w:rFonts w:hint="eastAsia" w:ascii="仿宋_GB2312"/>
          <w:lang w:eastAsia="zh-CN"/>
        </w:rPr>
        <w:t>中心主任</w:t>
      </w:r>
      <w:r>
        <w:rPr>
          <w:rFonts w:hint="eastAsia" w:ascii="仿宋_GB2312"/>
        </w:rPr>
        <w:t>（签名）：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    申请单位</w:t>
      </w:r>
      <w:r>
        <w:rPr>
          <w:rFonts w:hint="eastAsia" w:ascii="仿宋_GB2312"/>
          <w:lang w:eastAsia="zh-CN"/>
        </w:rPr>
        <w:t>（</w:t>
      </w:r>
      <w:r>
        <w:rPr>
          <w:rFonts w:hint="eastAsia" w:ascii="仿宋_GB2312"/>
        </w:rPr>
        <w:t>公章</w:t>
      </w:r>
      <w:r>
        <w:rPr>
          <w:rFonts w:hint="eastAsia" w:ascii="仿宋_GB2312"/>
          <w:lang w:eastAsia="zh-CN"/>
        </w:rPr>
        <w:t>）</w:t>
      </w:r>
      <w:r>
        <w:rPr>
          <w:rFonts w:hint="eastAsia" w:ascii="仿宋_GB2312"/>
        </w:rPr>
        <w:t>：</w:t>
      </w:r>
    </w:p>
    <w:p>
      <w:pPr>
        <w:spacing w:line="520" w:lineRule="exact"/>
        <w:ind w:firstLine="565" w:firstLineChars="190"/>
      </w:pPr>
      <w:r>
        <w:rPr>
          <w:rFonts w:hint="eastAsia" w:ascii="仿宋_GB2312"/>
        </w:rPr>
        <w:t xml:space="preserve">                               年  月  日</w:t>
      </w:r>
      <w:r>
        <w:rPr>
          <w:rFonts w:hint="eastAsia"/>
        </w:rPr>
        <w:t xml:space="preserve">            </w:t>
      </w: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97"/>
  <w:drawingGridVerticalSpacing w:val="31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NWU5N2MyMTA0ZGY2MGQ1NDZkZWVjZDI2NDFmYTQifQ=="/>
  </w:docVars>
  <w:rsids>
    <w:rsidRoot w:val="00172A27"/>
    <w:rsid w:val="186A2FF9"/>
    <w:rsid w:val="57F79920"/>
    <w:rsid w:val="6A9130DB"/>
    <w:rsid w:val="76DF85CD"/>
    <w:rsid w:val="7F9F1CAD"/>
    <w:rsid w:val="7FFB723F"/>
    <w:rsid w:val="BFDD75AE"/>
    <w:rsid w:val="CF292C79"/>
    <w:rsid w:val="E7FB4F4D"/>
    <w:rsid w:val="F6FB6B5A"/>
    <w:rsid w:val="FFEFF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403</Characters>
  <Lines>3</Lines>
  <Paragraphs>1</Paragraphs>
  <TotalTime>1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2020-02-26T12:44:00Z</dcterms:created>
  <dc:creator>钟相明</dc:creator>
  <cp:lastModifiedBy>唐适</cp:lastModifiedBy>
  <cp:lastPrinted>2021-08-11T09:21:00Z</cp:lastPrinted>
  <dcterms:modified xsi:type="dcterms:W3CDTF">2023-07-14T07:39:04Z</dcterms:modified>
  <dc:title>附件7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BA82044D2A60419BB8CCF3A9391F78FE_12</vt:lpwstr>
  </property>
</Properties>
</file>