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8B" w:rsidRPr="00087414" w:rsidRDefault="00087414" w:rsidP="003E4915">
      <w:pPr>
        <w:spacing w:after="0" w:line="460" w:lineRule="exact"/>
        <w:jc w:val="center"/>
        <w:rPr>
          <w:rFonts w:ascii="方正小标宋简体" w:eastAsia="方正小标宋简体" w:hAnsi="仿宋"/>
          <w:sz w:val="44"/>
          <w:szCs w:val="44"/>
        </w:rPr>
      </w:pPr>
      <w:r w:rsidRPr="00087414">
        <w:rPr>
          <w:rFonts w:ascii="方正小标宋简体" w:eastAsia="方正小标宋简体" w:hAnsi="仿宋" w:hint="eastAsia"/>
          <w:sz w:val="44"/>
          <w:szCs w:val="44"/>
        </w:rPr>
        <w:t>南阳农业职业学院资助政策简介</w:t>
      </w:r>
    </w:p>
    <w:p w:rsidR="00DB4B8B" w:rsidRPr="00CC6E7F" w:rsidRDefault="00DB4B8B" w:rsidP="003E4915">
      <w:pPr>
        <w:spacing w:after="0" w:line="460" w:lineRule="exact"/>
        <w:rPr>
          <w:rFonts w:ascii="黑体" w:eastAsia="黑体" w:hAnsi="黑体"/>
          <w:sz w:val="32"/>
          <w:szCs w:val="32"/>
        </w:rPr>
      </w:pPr>
      <w:r w:rsidRPr="00CC6E7F">
        <w:rPr>
          <w:rFonts w:ascii="黑体" w:eastAsia="黑体" w:hAnsi="黑体" w:hint="eastAsia"/>
          <w:sz w:val="32"/>
          <w:szCs w:val="32"/>
        </w:rPr>
        <w:t>一、国家奖学金</w:t>
      </w:r>
    </w:p>
    <w:p w:rsidR="00DB4B8B" w:rsidRPr="00CC6E7F" w:rsidRDefault="00DB4B8B"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在校生中二年级以上（包含二年级）学生可以申请。每年评审一次，申请学生需满足成绩排名或综合排名在专业前10%条件。金额8000元/年</w:t>
      </w:r>
      <w:r w:rsidR="001E1150" w:rsidRPr="00CC6E7F">
        <w:rPr>
          <w:rFonts w:ascii="仿宋" w:eastAsia="仿宋" w:hAnsi="仿宋" w:hint="eastAsia"/>
          <w:sz w:val="32"/>
          <w:szCs w:val="32"/>
        </w:rPr>
        <w:t>（中职6000元/年）</w:t>
      </w:r>
      <w:r w:rsidRPr="00CC6E7F">
        <w:rPr>
          <w:rFonts w:ascii="仿宋" w:eastAsia="仿宋" w:hAnsi="仿宋" w:hint="eastAsia"/>
          <w:sz w:val="32"/>
          <w:szCs w:val="32"/>
        </w:rPr>
        <w:t>。</w:t>
      </w:r>
    </w:p>
    <w:p w:rsidR="00DB4B8B" w:rsidRPr="00CC6E7F" w:rsidRDefault="00DB4B8B" w:rsidP="003E4915">
      <w:pPr>
        <w:spacing w:after="0" w:line="460" w:lineRule="exact"/>
        <w:rPr>
          <w:rFonts w:ascii="黑体" w:eastAsia="黑体" w:hAnsi="黑体"/>
          <w:sz w:val="32"/>
          <w:szCs w:val="32"/>
        </w:rPr>
      </w:pPr>
      <w:r w:rsidRPr="00CC6E7F">
        <w:rPr>
          <w:rFonts w:ascii="黑体" w:eastAsia="黑体" w:hAnsi="黑体" w:hint="eastAsia"/>
          <w:sz w:val="32"/>
          <w:szCs w:val="32"/>
        </w:rPr>
        <w:t>二、国家励志奖学金</w:t>
      </w:r>
    </w:p>
    <w:p w:rsidR="00DB4B8B" w:rsidRPr="00CC6E7F" w:rsidRDefault="00DB4B8B"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本专科在校生中二年级以上（包含二年级）学生可以申请。每年评审一次，申请学生需满足成绩排名或综合排名在专业前25%条件且家庭经济困难，不到25%的，需要获得省级以上相关比赛荣誉。金额5000元/年。</w:t>
      </w:r>
    </w:p>
    <w:p w:rsidR="00DB4B8B" w:rsidRPr="00CC6E7F" w:rsidRDefault="00DB4B8B" w:rsidP="003E4915">
      <w:pPr>
        <w:spacing w:after="0" w:line="460" w:lineRule="exact"/>
        <w:rPr>
          <w:rFonts w:ascii="黑体" w:eastAsia="黑体" w:hAnsi="黑体"/>
          <w:sz w:val="32"/>
          <w:szCs w:val="32"/>
        </w:rPr>
      </w:pPr>
      <w:r w:rsidRPr="00CC6E7F">
        <w:rPr>
          <w:rFonts w:ascii="黑体" w:eastAsia="黑体" w:hAnsi="黑体" w:hint="eastAsia"/>
          <w:sz w:val="32"/>
          <w:szCs w:val="32"/>
        </w:rPr>
        <w:t>三、国家助学金</w:t>
      </w:r>
    </w:p>
    <w:p w:rsidR="00DB4B8B" w:rsidRDefault="00DB4B8B"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本专科全部在校生均可申请。每年评审一次，申请学生需</w:t>
      </w:r>
      <w:r w:rsidR="003E026D" w:rsidRPr="00CC6E7F">
        <w:rPr>
          <w:rFonts w:ascii="仿宋" w:eastAsia="仿宋" w:hAnsi="仿宋" w:hint="eastAsia"/>
          <w:sz w:val="32"/>
          <w:szCs w:val="32"/>
        </w:rPr>
        <w:t>满足家庭经济困难、生活简朴条件。</w:t>
      </w:r>
      <w:r w:rsidR="001E1150" w:rsidRPr="00CC6E7F">
        <w:rPr>
          <w:rFonts w:ascii="仿宋" w:eastAsia="仿宋" w:hAnsi="仿宋" w:hint="eastAsia"/>
          <w:sz w:val="32"/>
          <w:szCs w:val="32"/>
        </w:rPr>
        <w:t>生</w:t>
      </w:r>
      <w:r w:rsidR="003E026D" w:rsidRPr="00CC6E7F">
        <w:rPr>
          <w:rFonts w:ascii="仿宋" w:eastAsia="仿宋" w:hAnsi="仿宋" w:hint="eastAsia"/>
          <w:sz w:val="32"/>
          <w:szCs w:val="32"/>
        </w:rPr>
        <w:t>均资助金额3300元/年，根据家庭经济困难程度分一、二、三档。</w:t>
      </w:r>
    </w:p>
    <w:p w:rsidR="00BC416B" w:rsidRPr="00BC416B" w:rsidRDefault="00BC416B" w:rsidP="003E4915">
      <w:pPr>
        <w:spacing w:after="0" w:line="460" w:lineRule="exact"/>
        <w:rPr>
          <w:rFonts w:ascii="黑体" w:eastAsia="黑体" w:hAnsi="黑体"/>
          <w:sz w:val="32"/>
          <w:szCs w:val="32"/>
        </w:rPr>
      </w:pPr>
      <w:r>
        <w:rPr>
          <w:rFonts w:ascii="黑体" w:eastAsia="黑体" w:hAnsi="黑体" w:hint="eastAsia"/>
          <w:sz w:val="32"/>
          <w:szCs w:val="32"/>
        </w:rPr>
        <w:t>四</w:t>
      </w:r>
      <w:r w:rsidRPr="00BC416B">
        <w:rPr>
          <w:rFonts w:ascii="黑体" w:eastAsia="黑体" w:hAnsi="黑体" w:hint="eastAsia"/>
          <w:sz w:val="32"/>
          <w:szCs w:val="32"/>
        </w:rPr>
        <w:t>、校内优秀学生奖学金</w:t>
      </w:r>
    </w:p>
    <w:p w:rsidR="00BC416B" w:rsidRPr="00BC416B" w:rsidRDefault="00BC416B" w:rsidP="003E4915">
      <w:pPr>
        <w:spacing w:after="0" w:line="460" w:lineRule="exact"/>
        <w:ind w:firstLineChars="200" w:firstLine="640"/>
        <w:rPr>
          <w:rFonts w:ascii="仿宋" w:eastAsia="仿宋" w:hAnsi="仿宋"/>
          <w:sz w:val="32"/>
          <w:szCs w:val="32"/>
        </w:rPr>
      </w:pPr>
      <w:r w:rsidRPr="003A62FF">
        <w:rPr>
          <w:rFonts w:ascii="仿宋_GB2312" w:eastAsia="仿宋_GB2312" w:hint="eastAsia"/>
          <w:sz w:val="32"/>
          <w:szCs w:val="32"/>
        </w:rPr>
        <w:t>适用对象为我校正式录取并已注册学籍的全日制在校生（弹性学制除外）。具体包括：三年制高职二、三年级学生；五年一贯制二、三、四、五年级学生。</w:t>
      </w:r>
      <w:r>
        <w:rPr>
          <w:rFonts w:ascii="仿宋_GB2312" w:eastAsia="仿宋_GB2312" w:hint="eastAsia"/>
          <w:sz w:val="32"/>
          <w:szCs w:val="32"/>
        </w:rPr>
        <w:t>每年评定一次，评定范围当年在校生人数的10%，奖励标准：</w:t>
      </w:r>
      <w:r w:rsidRPr="003A62FF">
        <w:rPr>
          <w:rFonts w:ascii="仿宋_GB2312" w:eastAsia="仿宋_GB2312" w:hint="eastAsia"/>
          <w:sz w:val="32"/>
          <w:szCs w:val="32"/>
        </w:rPr>
        <w:t>一等奖学</w:t>
      </w:r>
      <w:r w:rsidRPr="00BC416B">
        <w:rPr>
          <w:rFonts w:ascii="仿宋" w:eastAsia="仿宋" w:hAnsi="仿宋" w:hint="eastAsia"/>
          <w:sz w:val="32"/>
          <w:szCs w:val="32"/>
        </w:rPr>
        <w:t>金1000元/人·年；二等奖学金800元/人·年；三等奖学金600元/人·年。</w:t>
      </w:r>
    </w:p>
    <w:p w:rsidR="003E026D" w:rsidRPr="00BC416B" w:rsidRDefault="00BC416B" w:rsidP="003E4915">
      <w:pPr>
        <w:spacing w:after="0" w:line="460" w:lineRule="exact"/>
        <w:rPr>
          <w:rFonts w:ascii="黑体" w:eastAsia="黑体" w:hAnsi="黑体"/>
          <w:sz w:val="32"/>
          <w:szCs w:val="32"/>
        </w:rPr>
      </w:pPr>
      <w:r w:rsidRPr="00BC416B">
        <w:rPr>
          <w:rFonts w:ascii="黑体" w:eastAsia="黑体" w:hAnsi="黑体" w:hint="eastAsia"/>
          <w:sz w:val="32"/>
          <w:szCs w:val="32"/>
        </w:rPr>
        <w:t>五</w:t>
      </w:r>
      <w:r w:rsidR="003E026D" w:rsidRPr="00BC416B">
        <w:rPr>
          <w:rFonts w:ascii="黑体" w:eastAsia="黑体" w:hAnsi="黑体" w:hint="eastAsia"/>
          <w:sz w:val="32"/>
          <w:szCs w:val="32"/>
        </w:rPr>
        <w:t>、服兵役高等学校学生国家教育资助</w:t>
      </w:r>
    </w:p>
    <w:p w:rsidR="003E026D" w:rsidRPr="00CC6E7F" w:rsidRDefault="003E026D"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1</w:t>
      </w:r>
      <w:r w:rsidR="00E14919">
        <w:rPr>
          <w:rFonts w:ascii="仿宋" w:eastAsia="仿宋" w:hAnsi="仿宋" w:hint="eastAsia"/>
          <w:sz w:val="32"/>
          <w:szCs w:val="32"/>
        </w:rPr>
        <w:t>、学费补偿</w:t>
      </w:r>
    </w:p>
    <w:p w:rsidR="003E026D" w:rsidRPr="00CC6E7F" w:rsidRDefault="003E026D"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应征入伍服兵役、招收为士官的高校学生，在入伍时对其在校期间缴纳的学费实行一次性补偿或获得的助学贷款一次性代偿；服役前正在就读的高校学生，服役期间按要求保留学籍或入学资格，退役后自愿复学或入学的，实行学费减免；对退役后自主择业，通过全国统一高考或高职单招考入并报道的新生，实行学费减免。</w:t>
      </w:r>
    </w:p>
    <w:p w:rsidR="003E026D" w:rsidRPr="00CC6E7F" w:rsidRDefault="003E026D"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2、助学金</w:t>
      </w:r>
    </w:p>
    <w:p w:rsidR="003E026D" w:rsidRPr="00CC6E7F" w:rsidRDefault="003E026D"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lastRenderedPageBreak/>
        <w:t>退役士兵均可享受专项助学金。</w:t>
      </w:r>
    </w:p>
    <w:p w:rsidR="003E026D" w:rsidRPr="00CC6E7F" w:rsidRDefault="00BC416B" w:rsidP="003E4915">
      <w:pPr>
        <w:spacing w:after="0" w:line="460" w:lineRule="exact"/>
        <w:rPr>
          <w:rFonts w:ascii="黑体" w:eastAsia="黑体" w:hAnsi="黑体"/>
          <w:sz w:val="32"/>
          <w:szCs w:val="32"/>
        </w:rPr>
      </w:pPr>
      <w:r>
        <w:rPr>
          <w:rFonts w:ascii="黑体" w:eastAsia="黑体" w:hAnsi="黑体" w:hint="eastAsia"/>
          <w:sz w:val="32"/>
          <w:szCs w:val="32"/>
        </w:rPr>
        <w:t>六</w:t>
      </w:r>
      <w:r w:rsidR="003E026D" w:rsidRPr="00CC6E7F">
        <w:rPr>
          <w:rFonts w:ascii="黑体" w:eastAsia="黑体" w:hAnsi="黑体" w:hint="eastAsia"/>
          <w:sz w:val="32"/>
          <w:szCs w:val="32"/>
        </w:rPr>
        <w:t>、中等职业教育免学费、助学金</w:t>
      </w:r>
    </w:p>
    <w:p w:rsidR="003E026D" w:rsidRPr="00CC6E7F" w:rsidRDefault="003E026D"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1、</w:t>
      </w:r>
      <w:r w:rsidR="001E1150" w:rsidRPr="00CC6E7F">
        <w:rPr>
          <w:rFonts w:ascii="仿宋" w:eastAsia="仿宋" w:hAnsi="仿宋" w:hint="eastAsia"/>
          <w:sz w:val="32"/>
          <w:szCs w:val="32"/>
        </w:rPr>
        <w:t>免学费是指对具有中职全日制学籍的一、二、三年级所有农村（含县镇）学生、城市涉农专业学生和家庭经济困难学生免除学费。五年制专科前三年根据中职免学费标准免除相应金额。</w:t>
      </w:r>
    </w:p>
    <w:p w:rsidR="003E026D" w:rsidRPr="00CC6E7F" w:rsidRDefault="001E1150"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2、助学金用于资助具有中职全日制学籍的一、二年级在校涉农专业学生和家庭经济困难学生。资助标准2000元/年。</w:t>
      </w:r>
    </w:p>
    <w:p w:rsidR="00F40754" w:rsidRPr="00CC6E7F" w:rsidRDefault="00BC416B" w:rsidP="003E4915">
      <w:pPr>
        <w:spacing w:after="0" w:line="460" w:lineRule="exact"/>
        <w:rPr>
          <w:rFonts w:ascii="黑体" w:eastAsia="黑体" w:hAnsi="黑体"/>
          <w:sz w:val="32"/>
          <w:szCs w:val="32"/>
        </w:rPr>
      </w:pPr>
      <w:r>
        <w:rPr>
          <w:rFonts w:ascii="黑体" w:eastAsia="黑体" w:hAnsi="黑体" w:hint="eastAsia"/>
          <w:sz w:val="32"/>
          <w:szCs w:val="32"/>
        </w:rPr>
        <w:t>七</w:t>
      </w:r>
      <w:r w:rsidR="00F40754" w:rsidRPr="00CC6E7F">
        <w:rPr>
          <w:rFonts w:ascii="黑体" w:eastAsia="黑体" w:hAnsi="黑体" w:hint="eastAsia"/>
          <w:sz w:val="32"/>
          <w:szCs w:val="32"/>
        </w:rPr>
        <w:t>、助学贷款</w:t>
      </w:r>
    </w:p>
    <w:p w:rsidR="00F40754" w:rsidRPr="00CC6E7F" w:rsidRDefault="00F40754"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国家助学贷款是党和国家加大对普通高校家庭经济困难学生资助力度所采取的一项重大措施，分为“生源地贷款”和“高校助学贷款（校园地贷款）”。</w:t>
      </w:r>
      <w:r w:rsidRPr="00CC6E7F">
        <w:rPr>
          <w:rFonts w:ascii="仿宋" w:eastAsia="仿宋" w:hAnsi="仿宋"/>
          <w:sz w:val="32"/>
          <w:szCs w:val="32"/>
        </w:rPr>
        <w:t xml:space="preserve"> </w:t>
      </w:r>
      <w:r w:rsidR="00735381" w:rsidRPr="00CC6E7F">
        <w:rPr>
          <w:rFonts w:ascii="仿宋" w:eastAsia="仿宋" w:hAnsi="仿宋" w:hint="eastAsia"/>
          <w:sz w:val="32"/>
          <w:szCs w:val="32"/>
        </w:rPr>
        <w:t>贷款金额最高12000元。</w:t>
      </w:r>
    </w:p>
    <w:p w:rsidR="00735381" w:rsidRPr="00CC6E7F" w:rsidRDefault="00735381"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1、生源地助学贷款。学生携带身份证、户口本和共同借款人一起至当地县级资助中心办理。</w:t>
      </w:r>
    </w:p>
    <w:p w:rsidR="00735381" w:rsidRPr="00CC6E7F" w:rsidRDefault="00735381"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2</w:t>
      </w:r>
      <w:r w:rsidR="00BF597A">
        <w:rPr>
          <w:rFonts w:ascii="仿宋" w:eastAsia="仿宋" w:hAnsi="仿宋" w:hint="eastAsia"/>
          <w:sz w:val="32"/>
          <w:szCs w:val="32"/>
        </w:rPr>
        <w:t>、高校助学贷款。学生网上申请，提供身份证、学生证（录取通知书）</w:t>
      </w:r>
      <w:r w:rsidRPr="00CC6E7F">
        <w:rPr>
          <w:rFonts w:ascii="仿宋" w:eastAsia="仿宋" w:hAnsi="仿宋" w:hint="eastAsia"/>
          <w:sz w:val="32"/>
          <w:szCs w:val="32"/>
        </w:rPr>
        <w:t>、申请表至学校。</w:t>
      </w:r>
    </w:p>
    <w:p w:rsidR="00735381" w:rsidRPr="00CC6E7F" w:rsidRDefault="00BC416B" w:rsidP="003E4915">
      <w:pPr>
        <w:spacing w:after="0" w:line="460" w:lineRule="exact"/>
        <w:rPr>
          <w:rFonts w:ascii="黑体" w:eastAsia="黑体" w:hAnsi="黑体"/>
          <w:sz w:val="32"/>
          <w:szCs w:val="32"/>
        </w:rPr>
      </w:pPr>
      <w:r>
        <w:rPr>
          <w:rFonts w:ascii="黑体" w:eastAsia="黑体" w:hAnsi="黑体" w:hint="eastAsia"/>
          <w:sz w:val="32"/>
          <w:szCs w:val="32"/>
        </w:rPr>
        <w:t>八</w:t>
      </w:r>
      <w:r w:rsidR="00735381" w:rsidRPr="00CC6E7F">
        <w:rPr>
          <w:rFonts w:ascii="黑体" w:eastAsia="黑体" w:hAnsi="黑体" w:hint="eastAsia"/>
          <w:sz w:val="32"/>
          <w:szCs w:val="32"/>
        </w:rPr>
        <w:t>、特困补助</w:t>
      </w:r>
    </w:p>
    <w:p w:rsidR="004C5751" w:rsidRPr="00CC6E7F" w:rsidRDefault="004C5751"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享受其他资助但完成学业仍有困难的学生；遭遇突发意外造成家庭经济困难学生等。资助金额500-2000元/年。</w:t>
      </w:r>
    </w:p>
    <w:p w:rsidR="00735381" w:rsidRPr="00CC6E7F" w:rsidRDefault="00BC416B" w:rsidP="003E4915">
      <w:pPr>
        <w:spacing w:after="0" w:line="460" w:lineRule="exact"/>
        <w:rPr>
          <w:rFonts w:ascii="黑体" w:eastAsia="黑体" w:hAnsi="黑体"/>
          <w:sz w:val="32"/>
          <w:szCs w:val="32"/>
        </w:rPr>
      </w:pPr>
      <w:r>
        <w:rPr>
          <w:rFonts w:ascii="黑体" w:eastAsia="黑体" w:hAnsi="黑体" w:hint="eastAsia"/>
          <w:sz w:val="32"/>
          <w:szCs w:val="32"/>
        </w:rPr>
        <w:t>九</w:t>
      </w:r>
      <w:r w:rsidR="00735381" w:rsidRPr="00CC6E7F">
        <w:rPr>
          <w:rFonts w:ascii="黑体" w:eastAsia="黑体" w:hAnsi="黑体" w:hint="eastAsia"/>
          <w:sz w:val="32"/>
          <w:szCs w:val="32"/>
        </w:rPr>
        <w:t>、“绿色通道”</w:t>
      </w:r>
    </w:p>
    <w:p w:rsidR="00F40754" w:rsidRPr="00CC6E7F" w:rsidRDefault="00D95B49"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指办理有助学贷款的学生，入学时凭贷款办理回执或“绿色通道“申请表，可进行学费缓交。</w:t>
      </w:r>
    </w:p>
    <w:p w:rsidR="00D95B49" w:rsidRPr="00CC6E7F" w:rsidRDefault="00BC416B" w:rsidP="003E4915">
      <w:pPr>
        <w:spacing w:after="0" w:line="460" w:lineRule="exact"/>
        <w:rPr>
          <w:rFonts w:ascii="黑体" w:eastAsia="黑体" w:hAnsi="黑体"/>
          <w:sz w:val="32"/>
          <w:szCs w:val="32"/>
        </w:rPr>
      </w:pPr>
      <w:r>
        <w:rPr>
          <w:rFonts w:ascii="黑体" w:eastAsia="黑体" w:hAnsi="黑体" w:hint="eastAsia"/>
          <w:sz w:val="32"/>
          <w:szCs w:val="32"/>
        </w:rPr>
        <w:t>十</w:t>
      </w:r>
      <w:r w:rsidR="00D95B49" w:rsidRPr="00CC6E7F">
        <w:rPr>
          <w:rFonts w:ascii="黑体" w:eastAsia="黑体" w:hAnsi="黑体" w:hint="eastAsia"/>
          <w:sz w:val="32"/>
          <w:szCs w:val="32"/>
        </w:rPr>
        <w:t>、学费减免</w:t>
      </w:r>
    </w:p>
    <w:p w:rsidR="00D95B49" w:rsidRDefault="00D95B49" w:rsidP="003E4915">
      <w:pPr>
        <w:spacing w:after="0" w:line="460" w:lineRule="exact"/>
        <w:ind w:firstLineChars="200" w:firstLine="640"/>
        <w:rPr>
          <w:rFonts w:ascii="仿宋" w:eastAsia="仿宋" w:hAnsi="仿宋"/>
          <w:sz w:val="32"/>
          <w:szCs w:val="32"/>
        </w:rPr>
      </w:pPr>
      <w:r w:rsidRPr="00CC6E7F">
        <w:rPr>
          <w:rFonts w:ascii="仿宋" w:eastAsia="仿宋" w:hAnsi="仿宋" w:hint="eastAsia"/>
          <w:sz w:val="32"/>
          <w:szCs w:val="32"/>
        </w:rPr>
        <w:t>指家庭遭受重大意外事故、烈士子女等，向学校提交相关材料并提出申请，核实后免交学费。</w:t>
      </w:r>
    </w:p>
    <w:sectPr w:rsidR="00D95B4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1108F"/>
    <w:rsid w:val="000530A8"/>
    <w:rsid w:val="00087414"/>
    <w:rsid w:val="001E1150"/>
    <w:rsid w:val="00323B43"/>
    <w:rsid w:val="003D37D8"/>
    <w:rsid w:val="003E026D"/>
    <w:rsid w:val="003E4915"/>
    <w:rsid w:val="00426133"/>
    <w:rsid w:val="004358AB"/>
    <w:rsid w:val="004902F1"/>
    <w:rsid w:val="004C5751"/>
    <w:rsid w:val="00735381"/>
    <w:rsid w:val="008B7726"/>
    <w:rsid w:val="00BC416B"/>
    <w:rsid w:val="00BF597A"/>
    <w:rsid w:val="00C52B05"/>
    <w:rsid w:val="00CC6E7F"/>
    <w:rsid w:val="00D31D50"/>
    <w:rsid w:val="00D95B49"/>
    <w:rsid w:val="00DB4B8B"/>
    <w:rsid w:val="00E14919"/>
    <w:rsid w:val="00F40754"/>
    <w:rsid w:val="00FA1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93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11</cp:revision>
  <dcterms:created xsi:type="dcterms:W3CDTF">2008-09-11T17:20:00Z</dcterms:created>
  <dcterms:modified xsi:type="dcterms:W3CDTF">2023-05-31T07:49:00Z</dcterms:modified>
</cp:coreProperties>
</file>